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C4C" w:rsidRPr="00E01A8F" w:rsidRDefault="00E3652D" w:rsidP="001442A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01A8F">
        <w:rPr>
          <w:b/>
        </w:rPr>
        <w:t xml:space="preserve">OGŁOSZENIE </w:t>
      </w:r>
    </w:p>
    <w:p w:rsidR="00E3652D" w:rsidRDefault="00760C4C" w:rsidP="005D3AC6">
      <w:pPr>
        <w:widowControl w:val="0"/>
        <w:autoSpaceDE w:val="0"/>
        <w:autoSpaceDN w:val="0"/>
        <w:adjustRightInd w:val="0"/>
        <w:jc w:val="center"/>
        <w:rPr>
          <w:b/>
        </w:rPr>
      </w:pPr>
      <w:proofErr w:type="gramStart"/>
      <w:r w:rsidRPr="00E01A8F">
        <w:rPr>
          <w:b/>
        </w:rPr>
        <w:t>z</w:t>
      </w:r>
      <w:proofErr w:type="gramEnd"/>
      <w:r w:rsidRPr="00E01A8F">
        <w:rPr>
          <w:b/>
        </w:rPr>
        <w:t xml:space="preserve"> dnia </w:t>
      </w:r>
      <w:r w:rsidR="0089536C">
        <w:rPr>
          <w:b/>
        </w:rPr>
        <w:t>07.04</w:t>
      </w:r>
      <w:r w:rsidR="00D85BE2" w:rsidRPr="00E01A8F">
        <w:rPr>
          <w:b/>
        </w:rPr>
        <w:t>.</w:t>
      </w:r>
      <w:r w:rsidR="008E1E77" w:rsidRPr="00E01A8F">
        <w:rPr>
          <w:b/>
        </w:rPr>
        <w:t xml:space="preserve">2025 </w:t>
      </w:r>
      <w:proofErr w:type="gramStart"/>
      <w:r w:rsidR="008E1E77" w:rsidRPr="00E01A8F">
        <w:rPr>
          <w:b/>
        </w:rPr>
        <w:t>r</w:t>
      </w:r>
      <w:proofErr w:type="gramEnd"/>
      <w:r w:rsidR="00E3652D" w:rsidRPr="00E01A8F">
        <w:rPr>
          <w:b/>
        </w:rPr>
        <w:t>.</w:t>
      </w:r>
    </w:p>
    <w:p w:rsidR="0001617C" w:rsidRPr="00E01A8F" w:rsidRDefault="0001617C" w:rsidP="005D3AC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9439D" w:rsidRPr="00E01A8F" w:rsidRDefault="005D3AC6" w:rsidP="005D3AC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01A8F">
        <w:rPr>
          <w:b/>
        </w:rPr>
        <w:t>Instytut</w:t>
      </w:r>
      <w:r w:rsidR="00730A43" w:rsidRPr="00E01A8F">
        <w:rPr>
          <w:b/>
        </w:rPr>
        <w:t xml:space="preserve"> Hodowli i Aklimatyzacji Roślin </w:t>
      </w:r>
      <w:r w:rsidR="00271154" w:rsidRPr="00E01A8F">
        <w:rPr>
          <w:b/>
        </w:rPr>
        <w:t xml:space="preserve">- </w:t>
      </w:r>
      <w:r w:rsidR="00730A43" w:rsidRPr="00E01A8F">
        <w:rPr>
          <w:b/>
        </w:rPr>
        <w:t>Państwowy Instytut Badawczy w Radzikowie</w:t>
      </w:r>
    </w:p>
    <w:p w:rsidR="008E1E77" w:rsidRDefault="00730A43" w:rsidP="000C277A">
      <w:pPr>
        <w:widowControl w:val="0"/>
        <w:autoSpaceDE w:val="0"/>
        <w:autoSpaceDN w:val="0"/>
        <w:adjustRightInd w:val="0"/>
        <w:jc w:val="center"/>
      </w:pPr>
      <w:r w:rsidRPr="00E01A8F">
        <w:rPr>
          <w:b/>
        </w:rPr>
        <w:t>Zakład Doświadczalny Bonin</w:t>
      </w:r>
      <w:r w:rsidR="00B81378" w:rsidRPr="00E01A8F">
        <w:rPr>
          <w:b/>
        </w:rPr>
        <w:t xml:space="preserve"> k/Koszalina</w:t>
      </w:r>
      <w:r w:rsidR="004303C6" w:rsidRPr="00E01A8F">
        <w:rPr>
          <w:b/>
        </w:rPr>
        <w:t>, 76-009 Bonin 48, tel. (</w:t>
      </w:r>
      <w:r w:rsidR="00B9439D" w:rsidRPr="00E01A8F">
        <w:rPr>
          <w:b/>
        </w:rPr>
        <w:t>94) 342-69-62</w:t>
      </w:r>
      <w:r w:rsidR="005D3AC6" w:rsidRPr="00E01A8F">
        <w:br/>
        <w:t xml:space="preserve"> </w:t>
      </w:r>
      <w:r w:rsidR="005D3AC6" w:rsidRPr="00E01A8F">
        <w:rPr>
          <w:b/>
        </w:rPr>
        <w:t>ogłasza pisemny przetarg nieograniczony na sprzedaż</w:t>
      </w:r>
      <w:r w:rsidR="005D3AC6" w:rsidRPr="00E01A8F">
        <w:t>:</w:t>
      </w:r>
    </w:p>
    <w:p w:rsidR="00241BEA" w:rsidRPr="00E01A8F" w:rsidRDefault="00241BEA" w:rsidP="000C277A">
      <w:pPr>
        <w:widowControl w:val="0"/>
        <w:autoSpaceDE w:val="0"/>
        <w:autoSpaceDN w:val="0"/>
        <w:adjustRightInd w:val="0"/>
        <w:jc w:val="center"/>
      </w:pPr>
    </w:p>
    <w:p w:rsidR="008E1E77" w:rsidRPr="00E01A8F" w:rsidRDefault="008E1E77" w:rsidP="00241BEA">
      <w:pPr>
        <w:pStyle w:val="Akapitzlist"/>
        <w:numPr>
          <w:ilvl w:val="0"/>
          <w:numId w:val="3"/>
        </w:numPr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E01A8F">
        <w:rPr>
          <w:rFonts w:ascii="Times New Roman" w:hAnsi="Times New Roman"/>
          <w:sz w:val="24"/>
          <w:szCs w:val="24"/>
        </w:rPr>
        <w:t>nieruc</w:t>
      </w:r>
      <w:r w:rsidR="002104FF" w:rsidRPr="00E01A8F">
        <w:rPr>
          <w:rFonts w:ascii="Times New Roman" w:hAnsi="Times New Roman"/>
          <w:sz w:val="24"/>
          <w:szCs w:val="24"/>
        </w:rPr>
        <w:t>homości lokalowej</w:t>
      </w:r>
      <w:r w:rsidRPr="00E01A8F">
        <w:rPr>
          <w:rFonts w:ascii="Times New Roman" w:hAnsi="Times New Roman"/>
          <w:sz w:val="24"/>
          <w:szCs w:val="24"/>
        </w:rPr>
        <w:t xml:space="preserve"> – prawo odrębnej własności lokalu mieszkalnego wraz z segmentem budynku gospodarczego w </w:t>
      </w:r>
      <w:r w:rsidRPr="00E01A8F">
        <w:rPr>
          <w:rFonts w:ascii="Times New Roman" w:hAnsi="Times New Roman"/>
          <w:b/>
          <w:sz w:val="24"/>
          <w:szCs w:val="24"/>
        </w:rPr>
        <w:t>Mierzym 26</w:t>
      </w:r>
      <w:r w:rsidR="00271154" w:rsidRPr="00E01A8F">
        <w:rPr>
          <w:rFonts w:ascii="Times New Roman" w:hAnsi="Times New Roman"/>
          <w:b/>
          <w:sz w:val="24"/>
          <w:szCs w:val="24"/>
        </w:rPr>
        <w:t>, tj.</w:t>
      </w:r>
      <w:r w:rsidRPr="00E01A8F">
        <w:rPr>
          <w:rFonts w:ascii="Times New Roman" w:hAnsi="Times New Roman"/>
          <w:sz w:val="24"/>
          <w:szCs w:val="24"/>
        </w:rPr>
        <w:t xml:space="preserve"> lokal</w:t>
      </w:r>
      <w:r w:rsidR="00271154" w:rsidRPr="00E01A8F">
        <w:rPr>
          <w:rFonts w:ascii="Times New Roman" w:hAnsi="Times New Roman"/>
          <w:sz w:val="24"/>
          <w:szCs w:val="24"/>
        </w:rPr>
        <w:t>u</w:t>
      </w:r>
      <w:r w:rsidRPr="00E01A8F">
        <w:rPr>
          <w:rFonts w:ascii="Times New Roman" w:hAnsi="Times New Roman"/>
          <w:sz w:val="24"/>
          <w:szCs w:val="24"/>
        </w:rPr>
        <w:t xml:space="preserve"> mieszkaln</w:t>
      </w:r>
      <w:r w:rsidR="00271154" w:rsidRPr="00E01A8F">
        <w:rPr>
          <w:rFonts w:ascii="Times New Roman" w:hAnsi="Times New Roman"/>
          <w:sz w:val="24"/>
          <w:szCs w:val="24"/>
        </w:rPr>
        <w:t>ego</w:t>
      </w:r>
      <w:r w:rsidRPr="00E01A8F">
        <w:rPr>
          <w:rFonts w:ascii="Times New Roman" w:hAnsi="Times New Roman"/>
          <w:sz w:val="24"/>
          <w:szCs w:val="24"/>
        </w:rPr>
        <w:t xml:space="preserve"> </w:t>
      </w:r>
      <w:r w:rsidRPr="00E01A8F">
        <w:rPr>
          <w:rFonts w:ascii="Times New Roman" w:hAnsi="Times New Roman"/>
          <w:b/>
          <w:sz w:val="24"/>
          <w:szCs w:val="24"/>
        </w:rPr>
        <w:t>nr 5</w:t>
      </w:r>
      <w:r w:rsidRPr="00E01A8F">
        <w:rPr>
          <w:rFonts w:ascii="Times New Roman" w:hAnsi="Times New Roman"/>
          <w:sz w:val="24"/>
          <w:szCs w:val="24"/>
        </w:rPr>
        <w:t xml:space="preserve"> o powierzchni użytkowej</w:t>
      </w:r>
      <w:proofErr w:type="gramStart"/>
      <w:r w:rsidRPr="00E01A8F">
        <w:rPr>
          <w:rFonts w:ascii="Times New Roman" w:hAnsi="Times New Roman"/>
          <w:sz w:val="24"/>
          <w:szCs w:val="24"/>
        </w:rPr>
        <w:t xml:space="preserve"> 28,30 m</w:t>
      </w:r>
      <w:proofErr w:type="gramEnd"/>
      <w:r w:rsidRPr="00F70E75">
        <w:rPr>
          <w:rFonts w:ascii="Times New Roman" w:hAnsi="Times New Roman"/>
          <w:sz w:val="24"/>
          <w:szCs w:val="24"/>
          <w:vertAlign w:val="superscript"/>
        </w:rPr>
        <w:t>2</w:t>
      </w:r>
      <w:r w:rsidRPr="00E01A8F">
        <w:rPr>
          <w:rFonts w:ascii="Times New Roman" w:hAnsi="Times New Roman"/>
          <w:sz w:val="24"/>
          <w:szCs w:val="24"/>
        </w:rPr>
        <w:t xml:space="preserve"> znajdującego się w budynku wraz z przynależnym udziałem 91/1000 w prawie własności gruntu nr 141/10 obręb 070 Mierzym o obszarze 0,3633 ha, oraz we wspólnych częściach budynku mieszkalnego pozostałych po wyodrębnieniu lokali z budynku na działce 141/10 obręb nr 070 Mierzym gmina Świeszyno, powiat koszaliński, województwo zachodniopomorskie;</w:t>
      </w:r>
      <w:r w:rsidR="00C4175E" w:rsidRPr="00E01A8F">
        <w:rPr>
          <w:rFonts w:ascii="Times New Roman" w:hAnsi="Times New Roman"/>
          <w:sz w:val="24"/>
          <w:szCs w:val="24"/>
        </w:rPr>
        <w:t xml:space="preserve"> </w:t>
      </w:r>
      <w:r w:rsidRPr="00E01A8F">
        <w:rPr>
          <w:rFonts w:ascii="Times New Roman" w:hAnsi="Times New Roman"/>
          <w:sz w:val="24"/>
          <w:szCs w:val="24"/>
        </w:rPr>
        <w:t>KW KO1K 0054270/0, w której opisany jest lokal nr 5 stanowiący odrębną nieruchomość; KW KO1K 0054269/0</w:t>
      </w:r>
      <w:r w:rsidR="00271154" w:rsidRPr="00E01A8F">
        <w:rPr>
          <w:rFonts w:ascii="Times New Roman" w:hAnsi="Times New Roman"/>
          <w:sz w:val="24"/>
          <w:szCs w:val="24"/>
        </w:rPr>
        <w:t>,</w:t>
      </w:r>
      <w:r w:rsidRPr="00E01A8F">
        <w:rPr>
          <w:rFonts w:ascii="Times New Roman" w:hAnsi="Times New Roman"/>
          <w:sz w:val="24"/>
          <w:szCs w:val="24"/>
        </w:rPr>
        <w:t xml:space="preserve"> w której opisana jest działka nr 141/10 w obrębie nr 070 Mierzym wraz z budynkiem mieszkalnym oraz budynkiem gospodarczym.</w:t>
      </w:r>
    </w:p>
    <w:p w:rsidR="008E1E77" w:rsidRPr="00E01A8F" w:rsidRDefault="008E1E77" w:rsidP="00241BEA">
      <w:pPr>
        <w:pStyle w:val="Akapitzlist"/>
        <w:spacing w:line="288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01A8F">
        <w:rPr>
          <w:rFonts w:ascii="Times New Roman" w:hAnsi="Times New Roman"/>
          <w:b/>
          <w:sz w:val="24"/>
          <w:szCs w:val="24"/>
        </w:rPr>
        <w:t>Lokal nr 5</w:t>
      </w:r>
      <w:r w:rsidRPr="00E01A8F">
        <w:rPr>
          <w:rFonts w:ascii="Times New Roman" w:hAnsi="Times New Roman"/>
          <w:sz w:val="24"/>
          <w:szCs w:val="24"/>
        </w:rPr>
        <w:t xml:space="preserve"> znajduje się na pierwszym piętrze budynku mieszkalnego dwu kondygnacyjnego, bez podpiwniczenia, obecny stan techniczny lokalu – dobry, standard wykonania i wykończenia niski – do remontu kapitalnego. Przynależny segment znajduje się w parterowym budynku gospodarczym.</w:t>
      </w:r>
    </w:p>
    <w:p w:rsidR="00AE3D10" w:rsidRPr="00E01A8F" w:rsidRDefault="0001617C" w:rsidP="00241BEA">
      <w:pPr>
        <w:spacing w:line="288" w:lineRule="auto"/>
        <w:jc w:val="both"/>
      </w:pPr>
      <w:r>
        <w:tab/>
      </w:r>
      <w:r w:rsidR="00AE3D10" w:rsidRPr="00E01A8F">
        <w:t>CENA WYWOŁAWCZA:</w:t>
      </w:r>
      <w:r w:rsidR="00AE3D10" w:rsidRPr="00E01A8F">
        <w:rPr>
          <w:b/>
        </w:rPr>
        <w:t xml:space="preserve"> </w:t>
      </w:r>
      <w:r w:rsidR="00715569" w:rsidRPr="00E01A8F">
        <w:rPr>
          <w:b/>
        </w:rPr>
        <w:t>66.000,00</w:t>
      </w:r>
      <w:r w:rsidR="00AE3D10" w:rsidRPr="00E01A8F">
        <w:rPr>
          <w:b/>
        </w:rPr>
        <w:t xml:space="preserve"> </w:t>
      </w:r>
      <w:proofErr w:type="gramStart"/>
      <w:r w:rsidR="00AE3D10" w:rsidRPr="00E01A8F">
        <w:rPr>
          <w:b/>
        </w:rPr>
        <w:t>zł</w:t>
      </w:r>
      <w:proofErr w:type="gramEnd"/>
      <w:r w:rsidR="00AE3D10" w:rsidRPr="00E01A8F">
        <w:rPr>
          <w:b/>
        </w:rPr>
        <w:t>,</w:t>
      </w:r>
      <w:r w:rsidR="00AE3D10" w:rsidRPr="00E01A8F">
        <w:t xml:space="preserve"> wadium wynosi </w:t>
      </w:r>
      <w:r w:rsidR="00715569" w:rsidRPr="00E01A8F">
        <w:t>6.600,00</w:t>
      </w:r>
      <w:r w:rsidR="00AE3D10" w:rsidRPr="00E01A8F">
        <w:t xml:space="preserve"> </w:t>
      </w:r>
      <w:proofErr w:type="gramStart"/>
      <w:r w:rsidR="00AE3D10" w:rsidRPr="00E01A8F">
        <w:t>zł</w:t>
      </w:r>
      <w:proofErr w:type="gramEnd"/>
      <w:r w:rsidR="00271154" w:rsidRPr="00E01A8F">
        <w:t>,</w:t>
      </w:r>
    </w:p>
    <w:p w:rsidR="00B50AA4" w:rsidRPr="00E01A8F" w:rsidRDefault="00B50AA4" w:rsidP="00241BEA">
      <w:pPr>
        <w:spacing w:line="288" w:lineRule="auto"/>
        <w:jc w:val="both"/>
      </w:pPr>
    </w:p>
    <w:p w:rsidR="008E1E77" w:rsidRPr="00E01A8F" w:rsidRDefault="002104FF" w:rsidP="00241BEA">
      <w:pPr>
        <w:pStyle w:val="Akapitzlist"/>
        <w:numPr>
          <w:ilvl w:val="0"/>
          <w:numId w:val="3"/>
        </w:numPr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E01A8F">
        <w:rPr>
          <w:rFonts w:ascii="Times New Roman" w:hAnsi="Times New Roman"/>
          <w:sz w:val="24"/>
          <w:szCs w:val="24"/>
        </w:rPr>
        <w:t>nieruchomości lokalowej</w:t>
      </w:r>
      <w:r w:rsidR="008E1E77" w:rsidRPr="00E01A8F">
        <w:rPr>
          <w:rFonts w:ascii="Times New Roman" w:hAnsi="Times New Roman"/>
          <w:sz w:val="24"/>
          <w:szCs w:val="24"/>
        </w:rPr>
        <w:t xml:space="preserve"> – prawo odrębnej własności lokalu mieszkalnego w </w:t>
      </w:r>
      <w:r w:rsidR="008E1E77" w:rsidRPr="00E01A8F">
        <w:rPr>
          <w:rFonts w:ascii="Times New Roman" w:hAnsi="Times New Roman"/>
          <w:b/>
          <w:sz w:val="24"/>
          <w:szCs w:val="24"/>
        </w:rPr>
        <w:t>Mierzym 26</w:t>
      </w:r>
      <w:r w:rsidR="00271154" w:rsidRPr="00E01A8F">
        <w:rPr>
          <w:rFonts w:ascii="Times New Roman" w:hAnsi="Times New Roman"/>
          <w:b/>
          <w:sz w:val="24"/>
          <w:szCs w:val="24"/>
        </w:rPr>
        <w:t>, tj.</w:t>
      </w:r>
      <w:r w:rsidR="008E1E77" w:rsidRPr="00E01A8F">
        <w:rPr>
          <w:rFonts w:ascii="Times New Roman" w:hAnsi="Times New Roman"/>
          <w:sz w:val="24"/>
          <w:szCs w:val="24"/>
        </w:rPr>
        <w:t xml:space="preserve"> lokal mieszkalny </w:t>
      </w:r>
      <w:r w:rsidR="008E1E77" w:rsidRPr="00E01A8F">
        <w:rPr>
          <w:rFonts w:ascii="Times New Roman" w:hAnsi="Times New Roman"/>
          <w:b/>
          <w:sz w:val="24"/>
          <w:szCs w:val="24"/>
        </w:rPr>
        <w:t>nr 8</w:t>
      </w:r>
      <w:r w:rsidR="008E1E77" w:rsidRPr="00E01A8F">
        <w:rPr>
          <w:rFonts w:ascii="Times New Roman" w:hAnsi="Times New Roman"/>
          <w:sz w:val="24"/>
          <w:szCs w:val="24"/>
        </w:rPr>
        <w:t xml:space="preserve"> o powierzchni użytkowej</w:t>
      </w:r>
      <w:proofErr w:type="gramStart"/>
      <w:r w:rsidR="008E1E77" w:rsidRPr="00E01A8F">
        <w:rPr>
          <w:rFonts w:ascii="Times New Roman" w:hAnsi="Times New Roman"/>
          <w:sz w:val="24"/>
          <w:szCs w:val="24"/>
        </w:rPr>
        <w:t xml:space="preserve"> 29,06 m</w:t>
      </w:r>
      <w:proofErr w:type="gramEnd"/>
      <w:r w:rsidR="008E1E77" w:rsidRPr="00F70E75">
        <w:rPr>
          <w:rFonts w:ascii="Times New Roman" w:hAnsi="Times New Roman"/>
          <w:sz w:val="24"/>
          <w:szCs w:val="24"/>
          <w:vertAlign w:val="superscript"/>
        </w:rPr>
        <w:t>2</w:t>
      </w:r>
      <w:r w:rsidR="008E1E77" w:rsidRPr="00E01A8F">
        <w:rPr>
          <w:rFonts w:ascii="Times New Roman" w:hAnsi="Times New Roman"/>
          <w:sz w:val="24"/>
          <w:szCs w:val="24"/>
        </w:rPr>
        <w:t xml:space="preserve"> znajdując</w:t>
      </w:r>
      <w:r w:rsidR="00271154" w:rsidRPr="00E01A8F">
        <w:rPr>
          <w:rFonts w:ascii="Times New Roman" w:hAnsi="Times New Roman"/>
          <w:sz w:val="24"/>
          <w:szCs w:val="24"/>
        </w:rPr>
        <w:t>y</w:t>
      </w:r>
      <w:r w:rsidR="008E1E77" w:rsidRPr="00E01A8F">
        <w:rPr>
          <w:rFonts w:ascii="Times New Roman" w:hAnsi="Times New Roman"/>
          <w:sz w:val="24"/>
          <w:szCs w:val="24"/>
        </w:rPr>
        <w:t xml:space="preserve"> się w budynku położonym w Mierzym 26 wraz z przynależnym udziałem 77/1000 w prawie własności działki nr 141/10, obręb nr 070 Mierzym oraz we wspólnych częściach budynku mieszkalnego pozostałych po wyodrębnieniu lokali z budynku na działce 141/10 obręb nr 070 Mierzym wraz z przynależnymi pomieszczeniami gospodarczymi o powierzchni 3,41 m2 i 4,01 m</w:t>
      </w:r>
      <w:r w:rsidR="008E1E77" w:rsidRPr="00665352">
        <w:rPr>
          <w:rFonts w:ascii="Times New Roman" w:hAnsi="Times New Roman"/>
          <w:sz w:val="24"/>
          <w:szCs w:val="24"/>
          <w:vertAlign w:val="superscript"/>
        </w:rPr>
        <w:t>2</w:t>
      </w:r>
      <w:r w:rsidR="008E1E77" w:rsidRPr="00E01A8F">
        <w:rPr>
          <w:rFonts w:ascii="Times New Roman" w:hAnsi="Times New Roman"/>
          <w:sz w:val="24"/>
          <w:szCs w:val="24"/>
        </w:rPr>
        <w:t>, gmina Świeszyno, powiat koszaliński, województwo zachodniopomorskie; księgi wieczyste KW KO1K 0054269/0</w:t>
      </w:r>
      <w:r w:rsidR="00271154" w:rsidRPr="00E01A8F">
        <w:rPr>
          <w:rFonts w:ascii="Times New Roman" w:hAnsi="Times New Roman"/>
          <w:sz w:val="24"/>
          <w:szCs w:val="24"/>
        </w:rPr>
        <w:t>,</w:t>
      </w:r>
      <w:r w:rsidR="008E1E77" w:rsidRPr="00E01A8F">
        <w:rPr>
          <w:rFonts w:ascii="Times New Roman" w:hAnsi="Times New Roman"/>
          <w:sz w:val="24"/>
          <w:szCs w:val="24"/>
        </w:rPr>
        <w:t xml:space="preserve"> w której opisany jest lokal nr 8 </w:t>
      </w:r>
      <w:proofErr w:type="gramStart"/>
      <w:r w:rsidR="008E1E77" w:rsidRPr="00E01A8F">
        <w:rPr>
          <w:rFonts w:ascii="Times New Roman" w:hAnsi="Times New Roman"/>
          <w:sz w:val="24"/>
          <w:szCs w:val="24"/>
        </w:rPr>
        <w:t>stanowiący</w:t>
      </w:r>
      <w:proofErr w:type="gramEnd"/>
      <w:r w:rsidR="008E1E77" w:rsidRPr="00E01A8F">
        <w:rPr>
          <w:rFonts w:ascii="Times New Roman" w:hAnsi="Times New Roman"/>
          <w:sz w:val="24"/>
          <w:szCs w:val="24"/>
        </w:rPr>
        <w:t xml:space="preserve"> odrębną nieruchomość; KW KO1K 0054269/0</w:t>
      </w:r>
      <w:r w:rsidR="00271154" w:rsidRPr="00E01A8F">
        <w:rPr>
          <w:rFonts w:ascii="Times New Roman" w:hAnsi="Times New Roman"/>
          <w:sz w:val="24"/>
          <w:szCs w:val="24"/>
        </w:rPr>
        <w:t>,</w:t>
      </w:r>
      <w:r w:rsidR="008E1E77" w:rsidRPr="00E01A8F">
        <w:rPr>
          <w:rFonts w:ascii="Times New Roman" w:hAnsi="Times New Roman"/>
          <w:sz w:val="24"/>
          <w:szCs w:val="24"/>
        </w:rPr>
        <w:t xml:space="preserve"> w której opisana jest działka gruntu nr 141/10 w obrębie nr 070 Mierz</w:t>
      </w:r>
      <w:r w:rsidR="00696B31" w:rsidRPr="00E01A8F">
        <w:rPr>
          <w:rFonts w:ascii="Times New Roman" w:hAnsi="Times New Roman"/>
          <w:sz w:val="24"/>
          <w:szCs w:val="24"/>
        </w:rPr>
        <w:t xml:space="preserve">ym wraz z budynkiem mieszkalnym </w:t>
      </w:r>
      <w:r w:rsidR="008E1E77" w:rsidRPr="00E01A8F">
        <w:rPr>
          <w:rFonts w:ascii="Times New Roman" w:hAnsi="Times New Roman"/>
          <w:sz w:val="24"/>
          <w:szCs w:val="24"/>
        </w:rPr>
        <w:t>oraz budynkiem gospodarczym.</w:t>
      </w:r>
    </w:p>
    <w:p w:rsidR="008E1E77" w:rsidRPr="00E01A8F" w:rsidRDefault="008E1E77" w:rsidP="00241BEA">
      <w:pPr>
        <w:pStyle w:val="Akapitzlist"/>
        <w:spacing w:line="288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01A8F">
        <w:rPr>
          <w:rFonts w:ascii="Times New Roman" w:hAnsi="Times New Roman"/>
          <w:b/>
          <w:sz w:val="24"/>
          <w:szCs w:val="24"/>
        </w:rPr>
        <w:t xml:space="preserve">Lokal nr 8 </w:t>
      </w:r>
      <w:r w:rsidRPr="00E01A8F">
        <w:rPr>
          <w:rFonts w:ascii="Times New Roman" w:hAnsi="Times New Roman"/>
          <w:sz w:val="24"/>
          <w:szCs w:val="24"/>
        </w:rPr>
        <w:t>znajduje się na pierwszym piętrze budynku mieszkalnego dwu kondygnacyjnego, bez podpiwniczenia, obecny stan techniczny lokalu – dobry, standard wykonania i wykończenia niski – do remontu kapitalnego. Do lokalu mieszkalnego przynależą dwa pomieszczenia gospodarcze.</w:t>
      </w:r>
    </w:p>
    <w:p w:rsidR="00AA69DD" w:rsidRPr="00E01A8F" w:rsidRDefault="0001617C" w:rsidP="00241BEA">
      <w:pPr>
        <w:spacing w:line="288" w:lineRule="auto"/>
        <w:jc w:val="both"/>
      </w:pPr>
      <w:r>
        <w:tab/>
      </w:r>
      <w:r w:rsidR="005D3AC6" w:rsidRPr="00E01A8F">
        <w:t>CENA WYWOŁAWCZA:</w:t>
      </w:r>
      <w:r w:rsidR="00730A43" w:rsidRPr="00E01A8F">
        <w:rPr>
          <w:b/>
        </w:rPr>
        <w:t xml:space="preserve"> </w:t>
      </w:r>
      <w:r w:rsidR="00715569" w:rsidRPr="00E01A8F">
        <w:rPr>
          <w:b/>
        </w:rPr>
        <w:t>68.000,00</w:t>
      </w:r>
      <w:r w:rsidR="00730A43" w:rsidRPr="00E01A8F">
        <w:rPr>
          <w:b/>
        </w:rPr>
        <w:t xml:space="preserve"> </w:t>
      </w:r>
      <w:proofErr w:type="gramStart"/>
      <w:r w:rsidR="00730A43" w:rsidRPr="00E01A8F">
        <w:rPr>
          <w:b/>
        </w:rPr>
        <w:t>zł</w:t>
      </w:r>
      <w:proofErr w:type="gramEnd"/>
      <w:r w:rsidR="005D3AC6" w:rsidRPr="00E01A8F">
        <w:rPr>
          <w:b/>
        </w:rPr>
        <w:t>,</w:t>
      </w:r>
      <w:r w:rsidR="005D3AC6" w:rsidRPr="00E01A8F">
        <w:t xml:space="preserve"> wadium wynosi </w:t>
      </w:r>
      <w:r w:rsidR="00715569" w:rsidRPr="00E01A8F">
        <w:t>6.800,00</w:t>
      </w:r>
      <w:r w:rsidR="0018731E" w:rsidRPr="00E01A8F">
        <w:t xml:space="preserve"> </w:t>
      </w:r>
      <w:proofErr w:type="gramStart"/>
      <w:r w:rsidR="0018731E" w:rsidRPr="00E01A8F">
        <w:t>zł</w:t>
      </w:r>
      <w:proofErr w:type="gramEnd"/>
      <w:r w:rsidR="0018731E" w:rsidRPr="00E01A8F">
        <w:t xml:space="preserve">. </w:t>
      </w:r>
    </w:p>
    <w:p w:rsidR="00E01A8F" w:rsidRDefault="00E01A8F" w:rsidP="00241BEA">
      <w:pPr>
        <w:spacing w:line="288" w:lineRule="auto"/>
        <w:jc w:val="both"/>
      </w:pPr>
    </w:p>
    <w:p w:rsidR="00085587" w:rsidRPr="00E01A8F" w:rsidRDefault="00BE602A" w:rsidP="00BE602A">
      <w:pPr>
        <w:spacing w:line="288" w:lineRule="auto"/>
        <w:jc w:val="both"/>
      </w:pPr>
      <w:r>
        <w:tab/>
      </w:r>
      <w:r w:rsidR="001D77C7" w:rsidRPr="00E01A8F">
        <w:t xml:space="preserve">Ceny wywoławcze </w:t>
      </w:r>
      <w:r w:rsidR="001D77C7" w:rsidRPr="00BB2E5F">
        <w:rPr>
          <w:u w:val="single"/>
        </w:rPr>
        <w:t>nie obejmują podatku od towarów i usług (VAT)</w:t>
      </w:r>
      <w:r w:rsidR="001D77C7" w:rsidRPr="00E01A8F">
        <w:t>, który zostanie doliczony do ceny sprzedaży nieruchomości</w:t>
      </w:r>
      <w:r w:rsidR="005D3AC6" w:rsidRPr="00E01A8F">
        <w:t xml:space="preserve">. </w:t>
      </w:r>
      <w:r w:rsidR="008458AD" w:rsidRPr="00E01A8F">
        <w:t xml:space="preserve">Prawa do nieruchomości </w:t>
      </w:r>
      <w:r w:rsidR="00F17A0C" w:rsidRPr="00E01A8F">
        <w:t>posiada</w:t>
      </w:r>
      <w:r w:rsidR="005D3AC6" w:rsidRPr="00E01A8F">
        <w:t xml:space="preserve"> Instytut Hodowli i Aklimatyzacji Roślin</w:t>
      </w:r>
      <w:r w:rsidR="00F17A0C" w:rsidRPr="00E01A8F">
        <w:t xml:space="preserve"> -</w:t>
      </w:r>
      <w:r w:rsidR="005D3AC6" w:rsidRPr="00E01A8F">
        <w:t xml:space="preserve"> </w:t>
      </w:r>
      <w:r w:rsidR="0044260F" w:rsidRPr="00E01A8F">
        <w:t xml:space="preserve">PIB </w:t>
      </w:r>
      <w:r w:rsidR="005D3AC6" w:rsidRPr="00E01A8F">
        <w:t>w Radzikowie.</w:t>
      </w:r>
      <w:r w:rsidR="009C40C1">
        <w:t xml:space="preserve"> </w:t>
      </w:r>
      <w:r w:rsidR="00271154" w:rsidRPr="00E01A8F">
        <w:t>Okres związania ofertą wynosi 90 dni.</w:t>
      </w:r>
    </w:p>
    <w:p w:rsidR="0001617C" w:rsidRPr="00683B91" w:rsidRDefault="00BE602A" w:rsidP="00241BEA">
      <w:pPr>
        <w:widowControl w:val="0"/>
        <w:autoSpaceDE w:val="0"/>
        <w:autoSpaceDN w:val="0"/>
        <w:adjustRightInd w:val="0"/>
        <w:spacing w:line="288" w:lineRule="auto"/>
        <w:jc w:val="both"/>
      </w:pPr>
      <w:r>
        <w:tab/>
      </w:r>
      <w:r w:rsidR="005D3AC6" w:rsidRPr="00E01A8F">
        <w:t>Warunkiem przystąpienia i dopuszczenia do przetargu jest złożenie pisemnej oferty kupna nieruchomości,</w:t>
      </w:r>
      <w:r w:rsidR="00D9232A" w:rsidRPr="00E01A8F">
        <w:t xml:space="preserve"> ze wskazaniem oferowanej</w:t>
      </w:r>
      <w:r w:rsidR="00F8309E" w:rsidRPr="00E01A8F">
        <w:t xml:space="preserve"> </w:t>
      </w:r>
      <w:r w:rsidR="005D3AC6" w:rsidRPr="00E01A8F">
        <w:t>ceny nabycia oraz</w:t>
      </w:r>
      <w:r w:rsidR="00D9232A" w:rsidRPr="00E01A8F">
        <w:t xml:space="preserve"> załączenie</w:t>
      </w:r>
      <w:r w:rsidR="005D3AC6" w:rsidRPr="00E01A8F">
        <w:t xml:space="preserve"> dowodu wpłaty wadium w wy</w:t>
      </w:r>
      <w:r w:rsidR="00A6393F" w:rsidRPr="00E01A8F">
        <w:t>sokości 10</w:t>
      </w:r>
      <w:r w:rsidR="005D3AC6" w:rsidRPr="00E01A8F">
        <w:t>% ceny wywoławczej.</w:t>
      </w:r>
    </w:p>
    <w:p w:rsidR="005D3AC6" w:rsidRPr="00E01A8F" w:rsidRDefault="0001617C" w:rsidP="00241BEA">
      <w:pPr>
        <w:widowControl w:val="0"/>
        <w:autoSpaceDE w:val="0"/>
        <w:autoSpaceDN w:val="0"/>
        <w:adjustRightInd w:val="0"/>
        <w:spacing w:line="288" w:lineRule="auto"/>
        <w:jc w:val="both"/>
        <w:rPr>
          <w:b/>
        </w:rPr>
      </w:pPr>
      <w:r>
        <w:rPr>
          <w:b/>
        </w:rPr>
        <w:tab/>
      </w:r>
      <w:r w:rsidR="000368D2" w:rsidRPr="00F44885">
        <w:t>Wadium należy wpłaci</w:t>
      </w:r>
      <w:r w:rsidR="005D3AC6" w:rsidRPr="00F44885">
        <w:t>ć przelewem na konto</w:t>
      </w:r>
      <w:r w:rsidR="0044260F" w:rsidRPr="00F44885">
        <w:t xml:space="preserve"> IHAR</w:t>
      </w:r>
      <w:r w:rsidR="00271154" w:rsidRPr="00F44885">
        <w:t>-</w:t>
      </w:r>
      <w:r w:rsidR="0044260F" w:rsidRPr="00F44885">
        <w:t>PIB</w:t>
      </w:r>
      <w:r w:rsidR="005D3AC6" w:rsidRPr="00F44885">
        <w:t xml:space="preserve"> </w:t>
      </w:r>
      <w:r w:rsidR="0044260F" w:rsidRPr="00F44885">
        <w:t xml:space="preserve">Zakład Doświadczalny Bonin </w:t>
      </w:r>
      <w:r w:rsidR="005D3AC6" w:rsidRPr="00F44885">
        <w:t>rachunek w:</w:t>
      </w:r>
      <w:r w:rsidR="00C40BAF" w:rsidRPr="00F44885">
        <w:t xml:space="preserve"> </w:t>
      </w:r>
      <w:r w:rsidR="007E011B" w:rsidRPr="00F44885">
        <w:t>Banku Millenium nr 86 1160 2202 0000 0006 0234 3551</w:t>
      </w:r>
      <w:r w:rsidR="00D9232A" w:rsidRPr="00F44885">
        <w:t>,</w:t>
      </w:r>
      <w:r w:rsidR="007E011B" w:rsidRPr="00E01A8F">
        <w:rPr>
          <w:b/>
        </w:rPr>
        <w:t xml:space="preserve"> </w:t>
      </w:r>
      <w:r w:rsidR="005D3AC6" w:rsidRPr="00E01A8F">
        <w:rPr>
          <w:b/>
        </w:rPr>
        <w:t xml:space="preserve">w terminie do </w:t>
      </w:r>
      <w:r w:rsidR="0089536C">
        <w:rPr>
          <w:b/>
        </w:rPr>
        <w:t>18 kwietnia</w:t>
      </w:r>
      <w:r w:rsidR="002E0F0A" w:rsidRPr="00E01A8F">
        <w:rPr>
          <w:b/>
        </w:rPr>
        <w:t xml:space="preserve"> </w:t>
      </w:r>
      <w:r w:rsidR="00085587" w:rsidRPr="00E01A8F">
        <w:rPr>
          <w:b/>
        </w:rPr>
        <w:t>2025</w:t>
      </w:r>
      <w:r w:rsidR="005D3AC6" w:rsidRPr="00E01A8F">
        <w:rPr>
          <w:b/>
        </w:rPr>
        <w:t xml:space="preserve"> r. z dopiskiem „Wadium </w:t>
      </w:r>
      <w:r w:rsidR="00095356" w:rsidRPr="00E01A8F">
        <w:rPr>
          <w:b/>
        </w:rPr>
        <w:t xml:space="preserve">Przetarg </w:t>
      </w:r>
      <w:r w:rsidR="0044260F" w:rsidRPr="00E01A8F">
        <w:rPr>
          <w:b/>
        </w:rPr>
        <w:t>20</w:t>
      </w:r>
      <w:r w:rsidR="0065251A" w:rsidRPr="00E01A8F">
        <w:rPr>
          <w:b/>
        </w:rPr>
        <w:t>25</w:t>
      </w:r>
      <w:r w:rsidR="005D3AC6" w:rsidRPr="00E01A8F">
        <w:rPr>
          <w:b/>
        </w:rPr>
        <w:t>,</w:t>
      </w:r>
      <w:r w:rsidR="0044260F" w:rsidRPr="00E01A8F">
        <w:rPr>
          <w:b/>
        </w:rPr>
        <w:t xml:space="preserve"> </w:t>
      </w:r>
      <w:r w:rsidR="0065251A" w:rsidRPr="00E01A8F">
        <w:rPr>
          <w:b/>
        </w:rPr>
        <w:t>Mierzym 26 lokal nr …….</w:t>
      </w:r>
      <w:r w:rsidR="005D3AC6" w:rsidRPr="00E01A8F">
        <w:rPr>
          <w:b/>
        </w:rPr>
        <w:t>”.</w:t>
      </w:r>
    </w:p>
    <w:p w:rsidR="005D3AC6" w:rsidRPr="00E01A8F" w:rsidRDefault="005D3AC6" w:rsidP="00241BEA">
      <w:pPr>
        <w:widowControl w:val="0"/>
        <w:autoSpaceDE w:val="0"/>
        <w:autoSpaceDN w:val="0"/>
        <w:adjustRightInd w:val="0"/>
        <w:spacing w:line="288" w:lineRule="auto"/>
        <w:jc w:val="both"/>
      </w:pPr>
      <w:r w:rsidRPr="00E01A8F">
        <w:lastRenderedPageBreak/>
        <w:t>Wadium zwraca się niezwłocznie po odwołaniu lub zamknięciu przetargu (nie później niż przed upływem 3 dni od dnia odwołania lub zamknięcia przetargu), z wyjątkiem wadium wniesionego przez uczestnika przetargu, który przetarg wygrał. W tym przypadku wadium zaliczone zostanie na poczet ceny nabycia nieruchomości.</w:t>
      </w:r>
      <w:r w:rsidR="00FC028E" w:rsidRPr="00E01A8F">
        <w:t xml:space="preserve"> Wadium przepada na rzecz sprzedawcy</w:t>
      </w:r>
      <w:r w:rsidR="00D9232A" w:rsidRPr="00E01A8F">
        <w:t>,</w:t>
      </w:r>
      <w:r w:rsidR="00FC028E" w:rsidRPr="00E01A8F">
        <w:t xml:space="preserve"> jeżeli żaden z oferentów nie zaofiaruje ceny nabycia równej co najmniej cenie wywoławczej.</w:t>
      </w:r>
    </w:p>
    <w:p w:rsidR="0001617C" w:rsidRDefault="0001617C" w:rsidP="00241BEA">
      <w:pPr>
        <w:widowControl w:val="0"/>
        <w:autoSpaceDE w:val="0"/>
        <w:autoSpaceDN w:val="0"/>
        <w:adjustRightInd w:val="0"/>
        <w:spacing w:line="288" w:lineRule="auto"/>
        <w:jc w:val="both"/>
      </w:pPr>
    </w:p>
    <w:p w:rsidR="005D3AC6" w:rsidRPr="00E01A8F" w:rsidRDefault="005D3AC6" w:rsidP="00241BEA">
      <w:pPr>
        <w:widowControl w:val="0"/>
        <w:autoSpaceDE w:val="0"/>
        <w:autoSpaceDN w:val="0"/>
        <w:adjustRightInd w:val="0"/>
        <w:spacing w:line="288" w:lineRule="auto"/>
        <w:jc w:val="both"/>
      </w:pPr>
      <w:r w:rsidRPr="00E01A8F">
        <w:t>Oferta powinna zawierać:</w:t>
      </w:r>
    </w:p>
    <w:p w:rsidR="005D3AC6" w:rsidRPr="00E01A8F" w:rsidRDefault="005D3AC6" w:rsidP="00241BEA">
      <w:pPr>
        <w:pStyle w:val="Tekstpodstawowywcity3"/>
        <w:numPr>
          <w:ilvl w:val="0"/>
          <w:numId w:val="2"/>
        </w:numPr>
        <w:spacing w:line="288" w:lineRule="auto"/>
        <w:jc w:val="left"/>
        <w:rPr>
          <w:sz w:val="24"/>
          <w:szCs w:val="24"/>
        </w:rPr>
      </w:pPr>
      <w:proofErr w:type="gramStart"/>
      <w:r w:rsidRPr="00E01A8F">
        <w:rPr>
          <w:sz w:val="24"/>
          <w:szCs w:val="24"/>
        </w:rPr>
        <w:t>imię</w:t>
      </w:r>
      <w:proofErr w:type="gramEnd"/>
      <w:r w:rsidRPr="00E01A8F">
        <w:rPr>
          <w:sz w:val="24"/>
          <w:szCs w:val="24"/>
        </w:rPr>
        <w:t>, nazwisko i adres oferenta lub nazwę firmy wraz z siedzibą, aktualnym wyciągiem z właściwego rejestru jeżeli oferentem jest osoba prawna lub osoba prowadząca działalność gospodarczą,</w:t>
      </w:r>
    </w:p>
    <w:p w:rsidR="005D3AC6" w:rsidRPr="00E01A8F" w:rsidRDefault="005D3AC6" w:rsidP="00241BE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</w:pPr>
      <w:proofErr w:type="gramStart"/>
      <w:r w:rsidRPr="00E01A8F">
        <w:t>datę</w:t>
      </w:r>
      <w:proofErr w:type="gramEnd"/>
      <w:r w:rsidRPr="00E01A8F">
        <w:t xml:space="preserve"> sporządzenia oferty oraz podpis oferenta lub osoby umocowanej,</w:t>
      </w:r>
    </w:p>
    <w:p w:rsidR="005D3AC6" w:rsidRPr="00E01A8F" w:rsidRDefault="005D3AC6" w:rsidP="00241BE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</w:pPr>
      <w:proofErr w:type="gramStart"/>
      <w:r w:rsidRPr="00E01A8F">
        <w:t>proponowaną</w:t>
      </w:r>
      <w:proofErr w:type="gramEnd"/>
      <w:r w:rsidRPr="00E01A8F">
        <w:t xml:space="preserve"> cenę (nie niższą od ceny wywoławczej);</w:t>
      </w:r>
    </w:p>
    <w:p w:rsidR="00D9232A" w:rsidRPr="00E01A8F" w:rsidRDefault="00D9232A" w:rsidP="00241BE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</w:pPr>
      <w:proofErr w:type="gramStart"/>
      <w:r w:rsidRPr="00E01A8F">
        <w:t>okres</w:t>
      </w:r>
      <w:proofErr w:type="gramEnd"/>
      <w:r w:rsidRPr="00E01A8F">
        <w:t xml:space="preserve"> związania ofertą nie krótszy niż 90 dni;</w:t>
      </w:r>
    </w:p>
    <w:p w:rsidR="005D3AC6" w:rsidRPr="00E01A8F" w:rsidRDefault="005D3AC6" w:rsidP="00241BE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</w:pPr>
      <w:proofErr w:type="gramStart"/>
      <w:r w:rsidRPr="00E01A8F">
        <w:t>dowód</w:t>
      </w:r>
      <w:proofErr w:type="gramEnd"/>
      <w:r w:rsidRPr="00E01A8F">
        <w:t xml:space="preserve"> wpłaty wadium (oryginał);</w:t>
      </w:r>
    </w:p>
    <w:p w:rsidR="005D3AC6" w:rsidRPr="00E01A8F" w:rsidRDefault="005D3AC6" w:rsidP="00241BE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</w:pPr>
      <w:proofErr w:type="gramStart"/>
      <w:r w:rsidRPr="00E01A8F">
        <w:t>oświadczenie</w:t>
      </w:r>
      <w:proofErr w:type="gramEnd"/>
      <w:r w:rsidRPr="00E01A8F">
        <w:t xml:space="preserve"> o zapoznaniu się ze stanem technicznym i prawnym przedmiotu sprzedaży;</w:t>
      </w:r>
    </w:p>
    <w:p w:rsidR="00BA574F" w:rsidRPr="00E01A8F" w:rsidRDefault="005D3AC6" w:rsidP="00241BE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  <w:jc w:val="both"/>
      </w:pPr>
      <w:proofErr w:type="gramStart"/>
      <w:r w:rsidRPr="00E01A8F">
        <w:t>oświadczenie</w:t>
      </w:r>
      <w:proofErr w:type="gramEnd"/>
      <w:r w:rsidRPr="00E01A8F">
        <w:t>, że oferent zapoznał się z warunkami przetargu określonymi w ogłoszeniu i przyjmuje te warunki bez zastrzeżeń.</w:t>
      </w:r>
    </w:p>
    <w:p w:rsidR="00241BEA" w:rsidRPr="000C5AD9" w:rsidRDefault="005D3AC6" w:rsidP="00BE602A">
      <w:pPr>
        <w:widowControl w:val="0"/>
        <w:autoSpaceDE w:val="0"/>
        <w:autoSpaceDN w:val="0"/>
        <w:adjustRightInd w:val="0"/>
        <w:spacing w:line="288" w:lineRule="auto"/>
        <w:jc w:val="both"/>
        <w:rPr>
          <w:b/>
        </w:rPr>
      </w:pPr>
      <w:r w:rsidRPr="000C5AD9">
        <w:rPr>
          <w:b/>
        </w:rPr>
        <w:t>Oferty</w:t>
      </w:r>
      <w:r w:rsidRPr="00E01A8F">
        <w:t xml:space="preserve"> w zaklejonych kopertach z napisem </w:t>
      </w:r>
      <w:r w:rsidR="00095356" w:rsidRPr="00E01A8F">
        <w:t>„</w:t>
      </w:r>
      <w:r w:rsidR="00BA574F" w:rsidRPr="00E01A8F">
        <w:t>Przetarg 2025, Mierzym 26 lokal nr …….</w:t>
      </w:r>
      <w:r w:rsidRPr="00E01A8F">
        <w:t xml:space="preserve">” należy </w:t>
      </w:r>
      <w:r w:rsidR="00455792" w:rsidRPr="000C5AD9">
        <w:rPr>
          <w:b/>
        </w:rPr>
        <w:t>składać</w:t>
      </w:r>
      <w:r w:rsidRPr="00E01A8F">
        <w:t xml:space="preserve"> </w:t>
      </w:r>
      <w:r w:rsidR="00B97277" w:rsidRPr="00E01A8F">
        <w:t>w</w:t>
      </w:r>
      <w:r w:rsidRPr="00E01A8F">
        <w:t xml:space="preserve"> Se</w:t>
      </w:r>
      <w:r w:rsidR="00B97277" w:rsidRPr="00E01A8F">
        <w:t>kretariacie</w:t>
      </w:r>
      <w:r w:rsidR="00095356" w:rsidRPr="00E01A8F">
        <w:t xml:space="preserve"> Dyrektora Zakładu Doświadczalnego</w:t>
      </w:r>
      <w:r w:rsidR="0044260F" w:rsidRPr="00E01A8F">
        <w:t xml:space="preserve"> Bonin</w:t>
      </w:r>
      <w:r w:rsidR="00095356" w:rsidRPr="00E01A8F">
        <w:t xml:space="preserve"> </w:t>
      </w:r>
      <w:r w:rsidR="00BA574F" w:rsidRPr="00E01A8F">
        <w:t>IHAR</w:t>
      </w:r>
      <w:r w:rsidR="00D9232A" w:rsidRPr="00E01A8F">
        <w:t>-</w:t>
      </w:r>
      <w:r w:rsidR="00BA574F" w:rsidRPr="00E01A8F">
        <w:t>PIB</w:t>
      </w:r>
      <w:r w:rsidR="00D9232A" w:rsidRPr="00E01A8F">
        <w:t>,</w:t>
      </w:r>
      <w:r w:rsidR="00BA574F" w:rsidRPr="00E01A8F">
        <w:t xml:space="preserve"> </w:t>
      </w:r>
      <w:r w:rsidR="00095356" w:rsidRPr="00E01A8F">
        <w:t>76-009 Bonin 48</w:t>
      </w:r>
      <w:r w:rsidRPr="00E01A8F">
        <w:t xml:space="preserve"> w terminie </w:t>
      </w:r>
      <w:r w:rsidRPr="000C5AD9">
        <w:rPr>
          <w:b/>
        </w:rPr>
        <w:t xml:space="preserve">do dnia </w:t>
      </w:r>
      <w:r w:rsidR="0011637A" w:rsidRPr="000C5AD9">
        <w:rPr>
          <w:b/>
        </w:rPr>
        <w:t>2</w:t>
      </w:r>
      <w:r w:rsidR="00AF7DAB" w:rsidRPr="000C5AD9">
        <w:rPr>
          <w:b/>
        </w:rPr>
        <w:t>2 kwiecień</w:t>
      </w:r>
      <w:r w:rsidR="0011637A" w:rsidRPr="000C5AD9">
        <w:rPr>
          <w:b/>
        </w:rPr>
        <w:t xml:space="preserve"> 2025 r.</w:t>
      </w:r>
      <w:r w:rsidRPr="000C5AD9">
        <w:rPr>
          <w:b/>
        </w:rPr>
        <w:t xml:space="preserve"> r.</w:t>
      </w:r>
      <w:r w:rsidR="00455792" w:rsidRPr="000C5AD9">
        <w:rPr>
          <w:b/>
        </w:rPr>
        <w:t>,</w:t>
      </w:r>
      <w:r w:rsidR="00B97277" w:rsidRPr="000C5AD9">
        <w:rPr>
          <w:b/>
        </w:rPr>
        <w:t xml:space="preserve"> do</w:t>
      </w:r>
      <w:r w:rsidR="00455792" w:rsidRPr="000C5AD9">
        <w:rPr>
          <w:b/>
        </w:rPr>
        <w:t xml:space="preserve"> godz</w:t>
      </w:r>
      <w:r w:rsidR="00BA574F" w:rsidRPr="000C5AD9">
        <w:rPr>
          <w:b/>
        </w:rPr>
        <w:t>. 1</w:t>
      </w:r>
      <w:r w:rsidR="005016D7" w:rsidRPr="000C5AD9">
        <w:rPr>
          <w:b/>
        </w:rPr>
        <w:t>0</w:t>
      </w:r>
      <w:r w:rsidR="00BA574F" w:rsidRPr="000C5AD9">
        <w:rPr>
          <w:b/>
        </w:rPr>
        <w:t>:00</w:t>
      </w:r>
      <w:r w:rsidR="00B97277" w:rsidRPr="000C5AD9">
        <w:rPr>
          <w:b/>
        </w:rPr>
        <w:t>.</w:t>
      </w:r>
    </w:p>
    <w:p w:rsidR="00241BEA" w:rsidRPr="00BE602A" w:rsidRDefault="005D3AC6" w:rsidP="00BE602A">
      <w:pPr>
        <w:pStyle w:val="Tekstpodstawowy2"/>
        <w:spacing w:line="288" w:lineRule="auto"/>
        <w:rPr>
          <w:sz w:val="24"/>
          <w:szCs w:val="24"/>
        </w:rPr>
      </w:pPr>
      <w:r w:rsidRPr="00E01A8F">
        <w:rPr>
          <w:b/>
          <w:bCs/>
          <w:sz w:val="24"/>
          <w:szCs w:val="24"/>
        </w:rPr>
        <w:t xml:space="preserve">Otwarcie ofert odbędzie się dnia </w:t>
      </w:r>
      <w:r w:rsidR="005016D7">
        <w:rPr>
          <w:b/>
          <w:bCs/>
          <w:sz w:val="24"/>
          <w:szCs w:val="24"/>
        </w:rPr>
        <w:t>22 kwiecień</w:t>
      </w:r>
      <w:r w:rsidR="0011637A" w:rsidRPr="00E01A8F">
        <w:rPr>
          <w:b/>
          <w:bCs/>
          <w:sz w:val="24"/>
          <w:szCs w:val="24"/>
        </w:rPr>
        <w:t xml:space="preserve"> </w:t>
      </w:r>
      <w:r w:rsidR="00BA574F" w:rsidRPr="00E01A8F">
        <w:rPr>
          <w:b/>
          <w:bCs/>
          <w:sz w:val="24"/>
          <w:szCs w:val="24"/>
        </w:rPr>
        <w:t xml:space="preserve">2025 </w:t>
      </w:r>
      <w:r w:rsidRPr="00E01A8F">
        <w:rPr>
          <w:b/>
          <w:bCs/>
          <w:sz w:val="24"/>
          <w:szCs w:val="24"/>
        </w:rPr>
        <w:t>r.</w:t>
      </w:r>
      <w:r w:rsidR="009C40C1">
        <w:rPr>
          <w:b/>
          <w:bCs/>
          <w:sz w:val="24"/>
          <w:szCs w:val="24"/>
        </w:rPr>
        <w:t xml:space="preserve"> o godz</w:t>
      </w:r>
      <w:proofErr w:type="gramStart"/>
      <w:r w:rsidR="009C40C1">
        <w:rPr>
          <w:b/>
          <w:bCs/>
          <w:sz w:val="24"/>
          <w:szCs w:val="24"/>
        </w:rPr>
        <w:t xml:space="preserve">. </w:t>
      </w:r>
      <w:r w:rsidR="00B97277" w:rsidRPr="00E01A8F">
        <w:rPr>
          <w:b/>
          <w:bCs/>
          <w:sz w:val="24"/>
          <w:szCs w:val="24"/>
        </w:rPr>
        <w:t>1</w:t>
      </w:r>
      <w:r w:rsidR="005016D7">
        <w:rPr>
          <w:b/>
          <w:bCs/>
          <w:sz w:val="24"/>
          <w:szCs w:val="24"/>
        </w:rPr>
        <w:t>0</w:t>
      </w:r>
      <w:r w:rsidR="00B97277" w:rsidRPr="00E01A8F">
        <w:rPr>
          <w:b/>
          <w:bCs/>
          <w:sz w:val="24"/>
          <w:szCs w:val="24"/>
        </w:rPr>
        <w:t>:</w:t>
      </w:r>
      <w:r w:rsidR="00FF1B0A" w:rsidRPr="00E01A8F">
        <w:rPr>
          <w:b/>
          <w:bCs/>
          <w:sz w:val="24"/>
          <w:szCs w:val="24"/>
        </w:rPr>
        <w:t>15</w:t>
      </w:r>
      <w:r w:rsidR="009C40C1">
        <w:rPr>
          <w:b/>
          <w:bCs/>
          <w:sz w:val="24"/>
          <w:szCs w:val="24"/>
        </w:rPr>
        <w:t xml:space="preserve"> </w:t>
      </w:r>
      <w:r w:rsidR="00095356" w:rsidRPr="00E01A8F">
        <w:rPr>
          <w:b/>
          <w:bCs/>
          <w:sz w:val="24"/>
          <w:szCs w:val="24"/>
        </w:rPr>
        <w:t>w</w:t>
      </w:r>
      <w:proofErr w:type="gramEnd"/>
      <w:r w:rsidR="00095356" w:rsidRPr="00E01A8F">
        <w:rPr>
          <w:b/>
          <w:bCs/>
          <w:sz w:val="24"/>
          <w:szCs w:val="24"/>
        </w:rPr>
        <w:t xml:space="preserve"> siedzibie </w:t>
      </w:r>
      <w:r w:rsidR="001A40AA" w:rsidRPr="00E01A8F">
        <w:rPr>
          <w:b/>
          <w:bCs/>
          <w:sz w:val="24"/>
          <w:szCs w:val="24"/>
        </w:rPr>
        <w:t>Zakład</w:t>
      </w:r>
      <w:r w:rsidR="00D9232A" w:rsidRPr="00E01A8F">
        <w:rPr>
          <w:b/>
          <w:bCs/>
          <w:sz w:val="24"/>
          <w:szCs w:val="24"/>
        </w:rPr>
        <w:t>u</w:t>
      </w:r>
      <w:r w:rsidR="001A40AA" w:rsidRPr="00E01A8F">
        <w:rPr>
          <w:b/>
          <w:bCs/>
          <w:sz w:val="24"/>
          <w:szCs w:val="24"/>
        </w:rPr>
        <w:t xml:space="preserve"> Doświadczaln</w:t>
      </w:r>
      <w:r w:rsidR="00D9232A" w:rsidRPr="00E01A8F">
        <w:rPr>
          <w:b/>
          <w:bCs/>
          <w:sz w:val="24"/>
          <w:szCs w:val="24"/>
        </w:rPr>
        <w:t>ego</w:t>
      </w:r>
      <w:r w:rsidR="001A40AA" w:rsidRPr="00E01A8F">
        <w:rPr>
          <w:b/>
          <w:bCs/>
          <w:sz w:val="24"/>
          <w:szCs w:val="24"/>
        </w:rPr>
        <w:t xml:space="preserve"> Bonin</w:t>
      </w:r>
      <w:r w:rsidR="002C467F" w:rsidRPr="00E01A8F">
        <w:rPr>
          <w:b/>
          <w:bCs/>
          <w:sz w:val="24"/>
          <w:szCs w:val="24"/>
        </w:rPr>
        <w:t xml:space="preserve"> </w:t>
      </w:r>
      <w:proofErr w:type="spellStart"/>
      <w:r w:rsidR="002C467F" w:rsidRPr="00E01A8F">
        <w:rPr>
          <w:b/>
          <w:bCs/>
          <w:sz w:val="24"/>
          <w:szCs w:val="24"/>
        </w:rPr>
        <w:t>IHAR</w:t>
      </w:r>
      <w:r w:rsidR="00D9232A" w:rsidRPr="00E01A8F">
        <w:rPr>
          <w:b/>
          <w:bCs/>
          <w:sz w:val="24"/>
          <w:szCs w:val="24"/>
        </w:rPr>
        <w:t>-</w:t>
      </w:r>
      <w:r w:rsidR="002C467F" w:rsidRPr="00E01A8F">
        <w:rPr>
          <w:b/>
          <w:bCs/>
          <w:sz w:val="24"/>
          <w:szCs w:val="24"/>
        </w:rPr>
        <w:t>PIB</w:t>
      </w:r>
      <w:proofErr w:type="spellEnd"/>
      <w:r w:rsidR="002C467F" w:rsidRPr="00E01A8F">
        <w:rPr>
          <w:b/>
          <w:bCs/>
          <w:sz w:val="24"/>
          <w:szCs w:val="24"/>
        </w:rPr>
        <w:t>.</w:t>
      </w:r>
    </w:p>
    <w:p w:rsidR="0001617C" w:rsidRDefault="0001617C" w:rsidP="00241BEA">
      <w:pPr>
        <w:widowControl w:val="0"/>
        <w:autoSpaceDE w:val="0"/>
        <w:autoSpaceDN w:val="0"/>
        <w:adjustRightInd w:val="0"/>
        <w:spacing w:line="288" w:lineRule="auto"/>
        <w:ind w:left="510" w:hanging="510"/>
        <w:jc w:val="both"/>
      </w:pPr>
    </w:p>
    <w:p w:rsidR="005D3AC6" w:rsidRPr="00E01A8F" w:rsidRDefault="005D3AC6" w:rsidP="00241BEA">
      <w:pPr>
        <w:widowControl w:val="0"/>
        <w:autoSpaceDE w:val="0"/>
        <w:autoSpaceDN w:val="0"/>
        <w:adjustRightInd w:val="0"/>
        <w:spacing w:line="288" w:lineRule="auto"/>
        <w:ind w:left="510" w:hanging="510"/>
        <w:jc w:val="both"/>
      </w:pPr>
      <w:r w:rsidRPr="00E01A8F">
        <w:t xml:space="preserve">Koszty </w:t>
      </w:r>
      <w:r w:rsidR="0024659A" w:rsidRPr="00E01A8F">
        <w:t>sporządzenia</w:t>
      </w:r>
      <w:r w:rsidRPr="00E01A8F">
        <w:t xml:space="preserve"> aktu notarialnego ponosi nabywca nieruchomości.</w:t>
      </w:r>
    </w:p>
    <w:p w:rsidR="005D3AC6" w:rsidRPr="00E01A8F" w:rsidRDefault="005D3AC6" w:rsidP="00241BEA">
      <w:pPr>
        <w:pStyle w:val="Tekstpodstawowy2"/>
        <w:spacing w:line="288" w:lineRule="auto"/>
        <w:rPr>
          <w:sz w:val="24"/>
          <w:szCs w:val="24"/>
        </w:rPr>
      </w:pPr>
      <w:r w:rsidRPr="00E01A8F">
        <w:rPr>
          <w:sz w:val="24"/>
          <w:szCs w:val="24"/>
        </w:rPr>
        <w:t>Organizator przetargu zastrzega sobie prawo: swobodnego wyboru oferty</w:t>
      </w:r>
      <w:r w:rsidR="00095356" w:rsidRPr="00E01A8F">
        <w:rPr>
          <w:sz w:val="24"/>
          <w:szCs w:val="24"/>
        </w:rPr>
        <w:t>,</w:t>
      </w:r>
      <w:r w:rsidRPr="00E01A8F">
        <w:rPr>
          <w:sz w:val="24"/>
          <w:szCs w:val="24"/>
        </w:rPr>
        <w:t xml:space="preserve"> jeżeli uczestnicy przetargu zaoferowali tę samą cenę, odwołania przetargu bez podania przyczyny, zamknięcia przetargu bez wybrania którejkolwiek z ofert, odstąpienia od zawarcia umowy, jeżeli osoba wyłoniona w przetargu jako nabywca nieruchomości nie stawi się bez usprawiedliwienia w wyznaczonym zawiadomieniem terminie i miejscu celem podpisania umowy sprzedaży. Wadium przepada na rzecz sprzedawcy, jeżeli oferent, którego oferta została przyjęta uchyli się od zawarcia umowy.</w:t>
      </w:r>
    </w:p>
    <w:p w:rsidR="00BB2E5F" w:rsidRDefault="00BB2E5F" w:rsidP="00241BEA">
      <w:pPr>
        <w:pStyle w:val="Tekstpodstawowy2"/>
        <w:spacing w:line="288" w:lineRule="auto"/>
        <w:rPr>
          <w:sz w:val="24"/>
          <w:szCs w:val="24"/>
        </w:rPr>
      </w:pPr>
    </w:p>
    <w:p w:rsidR="005D3AC6" w:rsidRPr="00E01A8F" w:rsidRDefault="005D3AC6" w:rsidP="00241BEA">
      <w:pPr>
        <w:pStyle w:val="Tekstpodstawowy2"/>
        <w:spacing w:line="288" w:lineRule="auto"/>
        <w:rPr>
          <w:sz w:val="24"/>
          <w:szCs w:val="24"/>
        </w:rPr>
      </w:pPr>
      <w:r w:rsidRPr="00E01A8F">
        <w:rPr>
          <w:sz w:val="24"/>
          <w:szCs w:val="24"/>
        </w:rPr>
        <w:t xml:space="preserve">Ogłoszenie o przetargu zostało </w:t>
      </w:r>
      <w:r w:rsidR="00B81378" w:rsidRPr="00E01A8F">
        <w:rPr>
          <w:sz w:val="24"/>
          <w:szCs w:val="24"/>
        </w:rPr>
        <w:t xml:space="preserve">wywieszone na tablicy ogłoszeń w siedzibie Zakładu oraz na stronie internetowej Zakładu </w:t>
      </w:r>
      <w:r w:rsidR="00095356" w:rsidRPr="00E01A8F">
        <w:rPr>
          <w:sz w:val="24"/>
          <w:szCs w:val="24"/>
        </w:rPr>
        <w:t>www.</w:t>
      </w:r>
      <w:proofErr w:type="gramStart"/>
      <w:r w:rsidR="00095356" w:rsidRPr="00E01A8F">
        <w:rPr>
          <w:sz w:val="24"/>
          <w:szCs w:val="24"/>
        </w:rPr>
        <w:t>zdbonin</w:t>
      </w:r>
      <w:proofErr w:type="gramEnd"/>
      <w:r w:rsidR="00095356" w:rsidRPr="00E01A8F">
        <w:rPr>
          <w:sz w:val="24"/>
          <w:szCs w:val="24"/>
        </w:rPr>
        <w:t>.</w:t>
      </w:r>
      <w:proofErr w:type="gramStart"/>
      <w:r w:rsidR="00095356" w:rsidRPr="00E01A8F">
        <w:rPr>
          <w:sz w:val="24"/>
          <w:szCs w:val="24"/>
        </w:rPr>
        <w:t>pl</w:t>
      </w:r>
      <w:proofErr w:type="gramEnd"/>
      <w:r w:rsidR="00B81378" w:rsidRPr="00E01A8F">
        <w:rPr>
          <w:sz w:val="24"/>
          <w:szCs w:val="24"/>
        </w:rPr>
        <w:t>.</w:t>
      </w:r>
    </w:p>
    <w:p w:rsidR="00241BEA" w:rsidRDefault="005D3AC6" w:rsidP="00241BEA">
      <w:pPr>
        <w:pStyle w:val="Tekstpodstawowywcity2"/>
        <w:spacing w:line="288" w:lineRule="auto"/>
        <w:rPr>
          <w:sz w:val="24"/>
          <w:szCs w:val="24"/>
        </w:rPr>
      </w:pPr>
      <w:r w:rsidRPr="00E01A8F">
        <w:rPr>
          <w:sz w:val="24"/>
          <w:szCs w:val="24"/>
        </w:rPr>
        <w:tab/>
      </w:r>
    </w:p>
    <w:p w:rsidR="005D3AC6" w:rsidRPr="00E01A8F" w:rsidRDefault="005D3AC6" w:rsidP="00241BEA">
      <w:pPr>
        <w:pStyle w:val="Tekstpodstawowywcity2"/>
        <w:spacing w:line="288" w:lineRule="auto"/>
        <w:ind w:firstLine="0"/>
        <w:rPr>
          <w:sz w:val="24"/>
          <w:szCs w:val="24"/>
        </w:rPr>
      </w:pPr>
      <w:r w:rsidRPr="00E01A8F">
        <w:rPr>
          <w:sz w:val="24"/>
          <w:szCs w:val="24"/>
        </w:rPr>
        <w:t>Nieruchomoś</w:t>
      </w:r>
      <w:r w:rsidR="0024659A" w:rsidRPr="00E01A8F">
        <w:rPr>
          <w:sz w:val="24"/>
          <w:szCs w:val="24"/>
        </w:rPr>
        <w:t>ć</w:t>
      </w:r>
      <w:r w:rsidRPr="00E01A8F">
        <w:rPr>
          <w:sz w:val="24"/>
          <w:szCs w:val="24"/>
        </w:rPr>
        <w:t xml:space="preserve"> można oglądać w uzgodnieniu z Dyr</w:t>
      </w:r>
      <w:r w:rsidR="001A40AA" w:rsidRPr="00E01A8F">
        <w:rPr>
          <w:sz w:val="24"/>
          <w:szCs w:val="24"/>
        </w:rPr>
        <w:t>ektorem Zakład</w:t>
      </w:r>
      <w:r w:rsidR="002C467F" w:rsidRPr="00E01A8F">
        <w:rPr>
          <w:sz w:val="24"/>
          <w:szCs w:val="24"/>
        </w:rPr>
        <w:t>u Doświadczalnego</w:t>
      </w:r>
      <w:r w:rsidR="001A40AA" w:rsidRPr="00E01A8F">
        <w:rPr>
          <w:sz w:val="24"/>
          <w:szCs w:val="24"/>
        </w:rPr>
        <w:t xml:space="preserve"> Bonin</w:t>
      </w:r>
      <w:r w:rsidR="002C467F" w:rsidRPr="00E01A8F">
        <w:rPr>
          <w:sz w:val="24"/>
          <w:szCs w:val="24"/>
        </w:rPr>
        <w:t xml:space="preserve"> IHAR</w:t>
      </w:r>
      <w:r w:rsidR="00D9232A" w:rsidRPr="00E01A8F">
        <w:rPr>
          <w:sz w:val="24"/>
          <w:szCs w:val="24"/>
        </w:rPr>
        <w:t>-</w:t>
      </w:r>
      <w:r w:rsidR="002C467F" w:rsidRPr="00E01A8F">
        <w:rPr>
          <w:sz w:val="24"/>
          <w:szCs w:val="24"/>
        </w:rPr>
        <w:t>PIB</w:t>
      </w:r>
      <w:r w:rsidR="00E204C6" w:rsidRPr="00E01A8F">
        <w:rPr>
          <w:sz w:val="24"/>
          <w:szCs w:val="24"/>
        </w:rPr>
        <w:t>. Szczegółowe informacje</w:t>
      </w:r>
      <w:r w:rsidRPr="00E01A8F">
        <w:rPr>
          <w:sz w:val="24"/>
          <w:szCs w:val="24"/>
        </w:rPr>
        <w:t xml:space="preserve"> </w:t>
      </w:r>
      <w:r w:rsidR="00E50845" w:rsidRPr="00E01A8F">
        <w:rPr>
          <w:sz w:val="24"/>
          <w:szCs w:val="24"/>
        </w:rPr>
        <w:t xml:space="preserve">o </w:t>
      </w:r>
      <w:r w:rsidRPr="00E01A8F">
        <w:rPr>
          <w:sz w:val="24"/>
          <w:szCs w:val="24"/>
        </w:rPr>
        <w:t xml:space="preserve">przedmiocie sprzedaży i warunkach </w:t>
      </w:r>
      <w:r w:rsidR="00095356" w:rsidRPr="00E01A8F">
        <w:rPr>
          <w:sz w:val="24"/>
          <w:szCs w:val="24"/>
        </w:rPr>
        <w:t xml:space="preserve">przetargu można uzyskać </w:t>
      </w:r>
      <w:r w:rsidR="001A40AA" w:rsidRPr="00E01A8F">
        <w:rPr>
          <w:sz w:val="24"/>
          <w:szCs w:val="24"/>
        </w:rPr>
        <w:t>w Zakładzie</w:t>
      </w:r>
      <w:r w:rsidR="00B81378" w:rsidRPr="00E01A8F">
        <w:rPr>
          <w:sz w:val="24"/>
          <w:szCs w:val="24"/>
        </w:rPr>
        <w:t xml:space="preserve"> </w:t>
      </w:r>
      <w:r w:rsidR="001A40AA" w:rsidRPr="00E01A8F">
        <w:rPr>
          <w:sz w:val="24"/>
          <w:szCs w:val="24"/>
        </w:rPr>
        <w:t>pod nr t</w:t>
      </w:r>
      <w:r w:rsidR="007E6F28" w:rsidRPr="00E01A8F">
        <w:rPr>
          <w:sz w:val="24"/>
          <w:szCs w:val="24"/>
        </w:rPr>
        <w:t>el. (</w:t>
      </w:r>
      <w:r w:rsidR="00E50845" w:rsidRPr="00E01A8F">
        <w:rPr>
          <w:sz w:val="24"/>
          <w:szCs w:val="24"/>
        </w:rPr>
        <w:t>94) 342-69-62.</w:t>
      </w:r>
    </w:p>
    <w:p w:rsidR="008F5838" w:rsidRPr="00E01A8F" w:rsidRDefault="008F5838" w:rsidP="00241BEA">
      <w:pPr>
        <w:spacing w:line="288" w:lineRule="auto"/>
      </w:pPr>
    </w:p>
    <w:sectPr w:rsidR="008F5838" w:rsidRPr="00E01A8F" w:rsidSect="0001617C">
      <w:pgSz w:w="12242" w:h="15842"/>
      <w:pgMar w:top="720" w:right="720" w:bottom="720" w:left="720" w:header="709" w:footer="709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9CE" w:rsidRDefault="005D69CE" w:rsidP="001A40AA">
      <w:r>
        <w:separator/>
      </w:r>
    </w:p>
  </w:endnote>
  <w:endnote w:type="continuationSeparator" w:id="0">
    <w:p w:rsidR="005D69CE" w:rsidRDefault="005D69CE" w:rsidP="001A4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9CE" w:rsidRDefault="005D69CE" w:rsidP="001A40AA">
      <w:r>
        <w:separator/>
      </w:r>
    </w:p>
  </w:footnote>
  <w:footnote w:type="continuationSeparator" w:id="0">
    <w:p w:rsidR="005D69CE" w:rsidRDefault="005D69CE" w:rsidP="001A40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C279D"/>
    <w:multiLevelType w:val="hybridMultilevel"/>
    <w:tmpl w:val="EF54068E"/>
    <w:lvl w:ilvl="0" w:tplc="761465E4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D565A3"/>
    <w:multiLevelType w:val="hybridMultilevel"/>
    <w:tmpl w:val="F446B6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1250B26"/>
    <w:multiLevelType w:val="hybridMultilevel"/>
    <w:tmpl w:val="52168536"/>
    <w:lvl w:ilvl="0" w:tplc="75140F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3AC6"/>
    <w:rsid w:val="00002493"/>
    <w:rsid w:val="0001617C"/>
    <w:rsid w:val="00017122"/>
    <w:rsid w:val="00034ECE"/>
    <w:rsid w:val="000368D2"/>
    <w:rsid w:val="0007234F"/>
    <w:rsid w:val="00085587"/>
    <w:rsid w:val="00095356"/>
    <w:rsid w:val="000C277A"/>
    <w:rsid w:val="000C5AD9"/>
    <w:rsid w:val="0011637A"/>
    <w:rsid w:val="001442A9"/>
    <w:rsid w:val="001521FB"/>
    <w:rsid w:val="0017117F"/>
    <w:rsid w:val="0018731E"/>
    <w:rsid w:val="001A40AA"/>
    <w:rsid w:val="001D77C7"/>
    <w:rsid w:val="001F3A2B"/>
    <w:rsid w:val="002104FF"/>
    <w:rsid w:val="00237271"/>
    <w:rsid w:val="00241BEA"/>
    <w:rsid w:val="0024659A"/>
    <w:rsid w:val="00256339"/>
    <w:rsid w:val="00257C79"/>
    <w:rsid w:val="00267F4C"/>
    <w:rsid w:val="00271154"/>
    <w:rsid w:val="002A3A5A"/>
    <w:rsid w:val="002C467F"/>
    <w:rsid w:val="002E026F"/>
    <w:rsid w:val="002E0F0A"/>
    <w:rsid w:val="002E1432"/>
    <w:rsid w:val="00354018"/>
    <w:rsid w:val="00420507"/>
    <w:rsid w:val="004303C6"/>
    <w:rsid w:val="0044260F"/>
    <w:rsid w:val="00455792"/>
    <w:rsid w:val="00473E43"/>
    <w:rsid w:val="00483FDB"/>
    <w:rsid w:val="005016D7"/>
    <w:rsid w:val="0052327D"/>
    <w:rsid w:val="005664A0"/>
    <w:rsid w:val="005B76AA"/>
    <w:rsid w:val="005D3AC6"/>
    <w:rsid w:val="005D69CE"/>
    <w:rsid w:val="0065251A"/>
    <w:rsid w:val="00665352"/>
    <w:rsid w:val="00683B91"/>
    <w:rsid w:val="00696B31"/>
    <w:rsid w:val="006A3873"/>
    <w:rsid w:val="006E775D"/>
    <w:rsid w:val="00707324"/>
    <w:rsid w:val="00715569"/>
    <w:rsid w:val="00730A43"/>
    <w:rsid w:val="00752AF8"/>
    <w:rsid w:val="00760C4C"/>
    <w:rsid w:val="007E011B"/>
    <w:rsid w:val="007E6F28"/>
    <w:rsid w:val="008029BD"/>
    <w:rsid w:val="008458AD"/>
    <w:rsid w:val="00855976"/>
    <w:rsid w:val="00863B02"/>
    <w:rsid w:val="00893135"/>
    <w:rsid w:val="0089536C"/>
    <w:rsid w:val="008B1EA7"/>
    <w:rsid w:val="008C45F4"/>
    <w:rsid w:val="008E1E77"/>
    <w:rsid w:val="008F5838"/>
    <w:rsid w:val="00923719"/>
    <w:rsid w:val="009A0E6D"/>
    <w:rsid w:val="009C40C1"/>
    <w:rsid w:val="00A265E6"/>
    <w:rsid w:val="00A514A7"/>
    <w:rsid w:val="00A6393F"/>
    <w:rsid w:val="00AA1A1B"/>
    <w:rsid w:val="00AA69DD"/>
    <w:rsid w:val="00AD777E"/>
    <w:rsid w:val="00AE3D10"/>
    <w:rsid w:val="00AF7DAB"/>
    <w:rsid w:val="00B01FC3"/>
    <w:rsid w:val="00B47E9C"/>
    <w:rsid w:val="00B50AA4"/>
    <w:rsid w:val="00B63052"/>
    <w:rsid w:val="00B63C2A"/>
    <w:rsid w:val="00B81378"/>
    <w:rsid w:val="00B9439D"/>
    <w:rsid w:val="00B97277"/>
    <w:rsid w:val="00BA08EA"/>
    <w:rsid w:val="00BA574F"/>
    <w:rsid w:val="00BB2A60"/>
    <w:rsid w:val="00BB2E5F"/>
    <w:rsid w:val="00BE602A"/>
    <w:rsid w:val="00C40BAF"/>
    <w:rsid w:val="00C4175E"/>
    <w:rsid w:val="00C60BA8"/>
    <w:rsid w:val="00CB4736"/>
    <w:rsid w:val="00D15D5F"/>
    <w:rsid w:val="00D46074"/>
    <w:rsid w:val="00D85BE2"/>
    <w:rsid w:val="00D9232A"/>
    <w:rsid w:val="00E01A8F"/>
    <w:rsid w:val="00E204C6"/>
    <w:rsid w:val="00E3652D"/>
    <w:rsid w:val="00E50845"/>
    <w:rsid w:val="00E7501D"/>
    <w:rsid w:val="00F17A0C"/>
    <w:rsid w:val="00F44885"/>
    <w:rsid w:val="00F70E75"/>
    <w:rsid w:val="00F8309E"/>
    <w:rsid w:val="00FC028E"/>
    <w:rsid w:val="00FD4378"/>
    <w:rsid w:val="00FF1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3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5D3AC6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D3AC6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5D3AC6"/>
    <w:pPr>
      <w:widowControl w:val="0"/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3AC6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5D3AC6"/>
    <w:pPr>
      <w:widowControl w:val="0"/>
      <w:autoSpaceDE w:val="0"/>
      <w:autoSpaceDN w:val="0"/>
      <w:adjustRightInd w:val="0"/>
      <w:ind w:hanging="510"/>
      <w:jc w:val="both"/>
    </w:pPr>
    <w:rPr>
      <w:sz w:val="28"/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D3AC6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5D3AC6"/>
    <w:pPr>
      <w:widowControl w:val="0"/>
      <w:autoSpaceDE w:val="0"/>
      <w:autoSpaceDN w:val="0"/>
      <w:adjustRightInd w:val="0"/>
      <w:ind w:left="1020" w:hanging="510"/>
      <w:jc w:val="both"/>
    </w:pPr>
    <w:rPr>
      <w:sz w:val="28"/>
      <w:szCs w:val="2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D3AC6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40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40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40AA"/>
    <w:rPr>
      <w:vertAlign w:val="superscript"/>
    </w:rPr>
  </w:style>
  <w:style w:type="paragraph" w:styleId="Akapitzlist">
    <w:name w:val="List Paragraph"/>
    <w:basedOn w:val="Normalny"/>
    <w:uiPriority w:val="34"/>
    <w:qFormat/>
    <w:rsid w:val="008E1E77"/>
    <w:pPr>
      <w:ind w:left="720"/>
      <w:contextualSpacing/>
    </w:pPr>
    <w:rPr>
      <w:rFonts w:ascii="Garamond" w:hAnsi="Garamond" w:cs="Arial"/>
      <w:sz w:val="28"/>
      <w:szCs w:val="28"/>
    </w:rPr>
  </w:style>
  <w:style w:type="paragraph" w:styleId="Poprawka">
    <w:name w:val="Revision"/>
    <w:hidden/>
    <w:uiPriority w:val="99"/>
    <w:semiHidden/>
    <w:rsid w:val="00271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11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11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115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11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115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1A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A8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8BC87-6D54-412F-BC20-D8DAEF8F3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800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24</cp:revision>
  <cp:lastPrinted>2025-01-23T07:52:00Z</cp:lastPrinted>
  <dcterms:created xsi:type="dcterms:W3CDTF">2025-01-20T09:09:00Z</dcterms:created>
  <dcterms:modified xsi:type="dcterms:W3CDTF">2025-04-07T09:41:00Z</dcterms:modified>
</cp:coreProperties>
</file>